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2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夏垫镇基本情况</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eastAsia="仿宋_GB2312"/>
          <w:sz w:val="32"/>
          <w:szCs w:val="32"/>
        </w:rPr>
      </w:pPr>
      <w:r>
        <w:rPr>
          <w:rFonts w:ascii="仿宋_GB2312" w:eastAsia="仿宋_GB2312"/>
          <w:sz w:val="32"/>
          <w:szCs w:val="32"/>
        </w:rPr>
        <w:t>夏垫镇位于大厂回族自治县北部，地处京、津、唐三角之间的核心地带，距大厂县城10公里，距北京40公里，距天津120公里，距唐山120公里，是全国距北京最近的一个少数民族聚居镇。辖区总面积41.18平方公里，下辖30个行政村，</w:t>
      </w:r>
      <w:r>
        <w:rPr>
          <w:rFonts w:hint="eastAsia" w:ascii="仿宋_GB2312" w:eastAsia="仿宋_GB2312"/>
          <w:sz w:val="32"/>
          <w:szCs w:val="32"/>
          <w:lang w:val="en-US" w:eastAsia="zh-CN"/>
        </w:rPr>
        <w:t>4个社区，农村常住人口3.3万人，社区常住人口20396人。回族村和回汉合居村11个，回族人口1.3万人，占人口总数22.4%。</w:t>
      </w:r>
      <w:r>
        <w:rPr>
          <w:rFonts w:hint="eastAsia" w:ascii="仿宋_GB2312" w:eastAsia="仿宋_GB2312"/>
          <w:sz w:val="32"/>
          <w:szCs w:val="32"/>
        </w:rPr>
        <w:t>共有清真寺</w:t>
      </w:r>
      <w:r>
        <w:rPr>
          <w:rFonts w:hint="eastAsia" w:ascii="仿宋_GB2312" w:eastAsia="仿宋_GB2312"/>
          <w:sz w:val="32"/>
          <w:szCs w:val="32"/>
          <w:lang w:val="en-US" w:eastAsia="zh-CN"/>
        </w:rPr>
        <w:t>8</w:t>
      </w:r>
      <w:r>
        <w:rPr>
          <w:rFonts w:hint="eastAsia" w:ascii="仿宋_GB2312" w:eastAsia="仿宋_GB2312"/>
          <w:sz w:val="32"/>
          <w:szCs w:val="32"/>
        </w:rPr>
        <w:t>座。</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eastAsia="仿宋_GB2312"/>
          <w:sz w:val="32"/>
          <w:szCs w:val="32"/>
        </w:rPr>
      </w:pPr>
      <w:r>
        <w:rPr>
          <w:rFonts w:hint="eastAsia" w:ascii="仿宋_GB2312" w:eastAsia="仿宋_GB2312"/>
          <w:sz w:val="32"/>
          <w:szCs w:val="32"/>
        </w:rPr>
        <w:t>全镇共有支部37个，党员1254名。2个镇机关支部，1个桑德公司支部，30个农村党支部，4个社区党支部。</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夏垫镇机关共有人员100名，</w:t>
      </w:r>
      <w:bookmarkStart w:id="0" w:name="_GoBack"/>
      <w:bookmarkEnd w:id="0"/>
      <w:r>
        <w:rPr>
          <w:rFonts w:hint="eastAsia" w:ascii="仿宋_GB2312" w:eastAsia="仿宋_GB2312"/>
          <w:sz w:val="32"/>
          <w:szCs w:val="32"/>
          <w:lang w:val="en-US" w:eastAsia="zh-CN"/>
        </w:rPr>
        <w:t>设置职能机构10个，分别为党政综合办公室（财政所）、党建工作办公室（人大主席团办公室）、应急管理办公室、自然资源和生态环境办公室、综合行政执法队（综合指挥和信息化网络中心、社会治安综合治理中心）、行政综合服务中心（综合文化服务站）、农业综合服务中心（经济发展中心）、退役军人服务站、社区办公室、纪委监委办，分工协作推动全镇工作。</w:t>
      </w:r>
    </w:p>
    <w:p>
      <w:pPr>
        <w:keepNext w:val="0"/>
        <w:keepLines w:val="0"/>
        <w:pageBreakBefore w:val="0"/>
        <w:widowControl/>
        <w:kinsoku/>
        <w:wordWrap/>
        <w:overflowPunct/>
        <w:topLinePunct w:val="0"/>
        <w:autoSpaceDE/>
        <w:autoSpaceDN/>
        <w:bidi w:val="0"/>
        <w:adjustRightInd/>
        <w:snapToGrid/>
        <w:spacing w:line="520" w:lineRule="exact"/>
        <w:ind w:firstLine="640" w:firstLineChars="200"/>
        <w:jc w:val="both"/>
        <w:textAlignment w:val="auto"/>
        <w:rPr>
          <w:rFonts w:hint="eastAsia" w:ascii="仿宋" w:hAnsi="仿宋" w:eastAsia="仿宋" w:cs="仿宋"/>
          <w:sz w:val="32"/>
          <w:szCs w:val="32"/>
          <w:lang w:val="en-US" w:eastAsia="zh-CN"/>
        </w:rPr>
      </w:pPr>
      <w:r>
        <w:rPr>
          <w:rFonts w:hint="default" w:ascii="仿宋_GB2312" w:eastAsia="仿宋_GB2312"/>
          <w:sz w:val="32"/>
          <w:szCs w:val="32"/>
          <w:lang w:val="en-US" w:eastAsia="zh-CN"/>
        </w:rPr>
        <w:t>近年来，夏垫镇在上级党委</w:t>
      </w:r>
      <w:r>
        <w:rPr>
          <w:rFonts w:hint="eastAsia" w:ascii="仿宋_GB2312" w:eastAsia="仿宋_GB2312"/>
          <w:sz w:val="32"/>
          <w:szCs w:val="32"/>
          <w:lang w:val="en-US" w:eastAsia="zh-CN"/>
        </w:rPr>
        <w:t>、</w:t>
      </w:r>
      <w:r>
        <w:rPr>
          <w:rFonts w:hint="default" w:ascii="仿宋_GB2312" w:eastAsia="仿宋_GB2312"/>
          <w:sz w:val="32"/>
          <w:szCs w:val="32"/>
          <w:lang w:val="en-US" w:eastAsia="zh-CN"/>
        </w:rPr>
        <w:t>政府的正确领导下，充分发挥自身独特的区位、交通和民族优势，加快镇区规划和治理力度，使镇区面貌不断转变，城镇功能不断完善。</w:t>
      </w:r>
      <w:r>
        <w:rPr>
          <w:rFonts w:hint="eastAsia" w:ascii="仿宋_GB2312" w:eastAsia="仿宋_GB2312"/>
          <w:sz w:val="32"/>
          <w:szCs w:val="32"/>
          <w:lang w:val="en-US" w:eastAsia="zh-CN"/>
        </w:rPr>
        <w:t>2021年，</w:t>
      </w:r>
      <w:r>
        <w:rPr>
          <w:rFonts w:hint="eastAsia" w:ascii="仿宋_GB2312" w:hAnsi="仿宋_GB2312" w:eastAsia="仿宋_GB2312" w:cs="仿宋_GB2312"/>
          <w:sz w:val="32"/>
          <w:szCs w:val="32"/>
          <w:lang w:val="en-US" w:eastAsia="zh-CN"/>
        </w:rPr>
        <w:t>荣获了平安中国建设先进集体，“群众说事，干部解题”亮点工作及民生保障工作经验被省民政厅作为全省乡镇政府服务能力建设（街道服务管理创新实验）典型经验进行通报。2017年，南王庄村荣膺“中国少数民族特色村寨”称号，并先后荣获了河北省民族工作示范村、河北省美丽乡村和河北省民族团结进步模范集体等荣誉称号</w:t>
      </w:r>
      <w:r>
        <w:rPr>
          <w:rFonts w:hint="eastAsia" w:ascii="仿宋_GB2312" w:eastAsia="仿宋_GB2312"/>
          <w:sz w:val="32"/>
          <w:szCs w:val="32"/>
          <w:lang w:val="en-US" w:eastAsia="zh-CN"/>
        </w:rPr>
        <w:t>。</w:t>
      </w:r>
      <w:r>
        <w:rPr>
          <w:rFonts w:hint="eastAsia" w:ascii="仿宋_GB2312" w:hAnsi="仿宋_GB2312" w:eastAsia="仿宋_GB2312" w:cs="仿宋_GB2312"/>
          <w:sz w:val="32"/>
          <w:szCs w:val="32"/>
          <w:lang w:val="en-US" w:eastAsia="zh-CN"/>
        </w:rPr>
        <w:t>2011年，祁屯农工商联合创业辅导基地（祁屯工贸小区）荣获得河北省创业辅导基地称号</w:t>
      </w:r>
      <w:r>
        <w:rPr>
          <w:rFonts w:hint="default" w:ascii="仿宋_GB2312" w:eastAsia="仿宋_GB2312"/>
          <w:sz w:val="32"/>
          <w:szCs w:val="32"/>
          <w:lang w:val="en-US" w:eastAsia="zh-CN"/>
        </w:rPr>
        <w:t>。</w:t>
      </w: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CD533A"/>
    <w:rsid w:val="05400CA3"/>
    <w:rsid w:val="07953386"/>
    <w:rsid w:val="080D3C0A"/>
    <w:rsid w:val="08D72FE1"/>
    <w:rsid w:val="09793EB5"/>
    <w:rsid w:val="099E00AB"/>
    <w:rsid w:val="0CF47558"/>
    <w:rsid w:val="0F2608FA"/>
    <w:rsid w:val="12B44759"/>
    <w:rsid w:val="12F31ABC"/>
    <w:rsid w:val="131C4FD1"/>
    <w:rsid w:val="168C2D24"/>
    <w:rsid w:val="16E70EAD"/>
    <w:rsid w:val="175E6B6C"/>
    <w:rsid w:val="177E5630"/>
    <w:rsid w:val="178032FD"/>
    <w:rsid w:val="179D0FF1"/>
    <w:rsid w:val="190511CA"/>
    <w:rsid w:val="1A2D2CDA"/>
    <w:rsid w:val="1F635B2F"/>
    <w:rsid w:val="22491D68"/>
    <w:rsid w:val="22573228"/>
    <w:rsid w:val="241F59A7"/>
    <w:rsid w:val="24223D3A"/>
    <w:rsid w:val="24A1547F"/>
    <w:rsid w:val="24FB72F7"/>
    <w:rsid w:val="26336B23"/>
    <w:rsid w:val="27692C9E"/>
    <w:rsid w:val="28CD533A"/>
    <w:rsid w:val="2ADE12E7"/>
    <w:rsid w:val="2B211935"/>
    <w:rsid w:val="2CB272B7"/>
    <w:rsid w:val="2E516D0B"/>
    <w:rsid w:val="2E9D6CBE"/>
    <w:rsid w:val="3713184A"/>
    <w:rsid w:val="37BE1554"/>
    <w:rsid w:val="382C3DB3"/>
    <w:rsid w:val="38E3103D"/>
    <w:rsid w:val="39FD6175"/>
    <w:rsid w:val="3DA37940"/>
    <w:rsid w:val="3E513FF0"/>
    <w:rsid w:val="3E7E50F9"/>
    <w:rsid w:val="3EDB479D"/>
    <w:rsid w:val="43EF0CFF"/>
    <w:rsid w:val="463C375D"/>
    <w:rsid w:val="47664F3E"/>
    <w:rsid w:val="47987746"/>
    <w:rsid w:val="480360DC"/>
    <w:rsid w:val="482E4F44"/>
    <w:rsid w:val="48373376"/>
    <w:rsid w:val="4AC1308E"/>
    <w:rsid w:val="4D8C2928"/>
    <w:rsid w:val="55314986"/>
    <w:rsid w:val="560F54C9"/>
    <w:rsid w:val="57843DEC"/>
    <w:rsid w:val="58272BD0"/>
    <w:rsid w:val="59D94C18"/>
    <w:rsid w:val="5B5D2F85"/>
    <w:rsid w:val="5E761BF5"/>
    <w:rsid w:val="5E8D39C3"/>
    <w:rsid w:val="616D16EA"/>
    <w:rsid w:val="64AE4B1E"/>
    <w:rsid w:val="64BE14B4"/>
    <w:rsid w:val="6AA0729A"/>
    <w:rsid w:val="6AA4532F"/>
    <w:rsid w:val="6C3F300C"/>
    <w:rsid w:val="6D064B3C"/>
    <w:rsid w:val="6E1774D3"/>
    <w:rsid w:val="6EEE6F12"/>
    <w:rsid w:val="74702FAD"/>
    <w:rsid w:val="7517279F"/>
    <w:rsid w:val="78314792"/>
    <w:rsid w:val="78CD25C4"/>
    <w:rsid w:val="7CC71D90"/>
    <w:rsid w:val="7CCF29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jc w:val="left"/>
      <w:outlineLvl w:val="0"/>
    </w:pPr>
    <w:rPr>
      <w:rFonts w:hint="eastAsia" w:ascii="宋体" w:hAnsi="宋体" w:eastAsia="宋体" w:cs="Times New Roman"/>
      <w:b/>
      <w:kern w:val="44"/>
      <w:sz w:val="24"/>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2020-06-05T00:39:00Z</dcterms:created>
  <dc:creator>将心比心</dc:creator>
  <cp:lastModifiedBy>yangbin</cp:lastModifiedBy>
  <cp:lastPrinted>2020-06-05T02:30:00Z</cp:lastPrinted>
  <dcterms:modified xsi:type="dcterms:W3CDTF">2023-10-19T06:54:10Z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